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1CE" w:rsidRPr="000D3141" w:rsidRDefault="009461CE" w:rsidP="009461CE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9461CE" w:rsidRDefault="009461CE" w:rsidP="009461CE">
      <w:pPr>
        <w:ind w:left="720"/>
        <w:jc w:val="center"/>
        <w:rPr>
          <w:b/>
          <w:szCs w:val="24"/>
        </w:rPr>
      </w:pPr>
    </w:p>
    <w:p w:rsidR="009461CE" w:rsidRPr="008C222B" w:rsidRDefault="009461CE" w:rsidP="009461CE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41</w:t>
      </w:r>
    </w:p>
    <w:p w:rsidR="009461CE" w:rsidRDefault="009461CE" w:rsidP="009461CE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02.11</w:t>
      </w:r>
      <w:r>
        <w:rPr>
          <w:szCs w:val="24"/>
        </w:rPr>
        <w:t>.2022 г.</w:t>
      </w:r>
    </w:p>
    <w:p w:rsidR="009461CE" w:rsidRPr="00752A24" w:rsidRDefault="009461CE" w:rsidP="009461C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53295">
        <w:rPr>
          <w:bCs/>
          <w:spacing w:val="-4"/>
          <w:szCs w:val="24"/>
        </w:rPr>
        <w:t>На заседанието присъстваха: Цветан Цветков, председател на Сметната пала</w:t>
      </w:r>
      <w:r>
        <w:rPr>
          <w:bCs/>
          <w:spacing w:val="-4"/>
          <w:szCs w:val="24"/>
        </w:rPr>
        <w:t>та, 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 w:rsidRPr="00453295">
        <w:rPr>
          <w:bCs/>
          <w:spacing w:val="-4"/>
          <w:szCs w:val="24"/>
        </w:rPr>
        <w:t>, заместник-</w:t>
      </w:r>
      <w:r>
        <w:rPr>
          <w:bCs/>
          <w:spacing w:val="-4"/>
          <w:szCs w:val="24"/>
        </w:rPr>
        <w:t>председател на Сметната палата.</w:t>
      </w:r>
    </w:p>
    <w:p w:rsidR="009461CE" w:rsidRDefault="009461CE" w:rsidP="009461C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53295">
        <w:rPr>
          <w:bCs/>
          <w:spacing w:val="-4"/>
          <w:szCs w:val="24"/>
        </w:rPr>
        <w:t>В дистанционна видеоконферентна връзка уч</w:t>
      </w:r>
      <w:r>
        <w:rPr>
          <w:bCs/>
          <w:spacing w:val="-4"/>
          <w:szCs w:val="24"/>
        </w:rPr>
        <w:t>астваха</w:t>
      </w:r>
      <w:r w:rsidRPr="00453295">
        <w:rPr>
          <w:bCs/>
          <w:spacing w:val="-4"/>
          <w:szCs w:val="24"/>
        </w:rPr>
        <w:t xml:space="preserve">: </w:t>
      </w:r>
      <w:r>
        <w:rPr>
          <w:bCs/>
          <w:spacing w:val="-4"/>
          <w:szCs w:val="24"/>
        </w:rPr>
        <w:t>проф. Георги Иванов</w:t>
      </w:r>
      <w:r w:rsidRPr="005F3C4A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 xml:space="preserve">и </w:t>
      </w:r>
      <w:r w:rsidRPr="00453295">
        <w:rPr>
          <w:bCs/>
          <w:spacing w:val="-4"/>
          <w:szCs w:val="24"/>
        </w:rPr>
        <w:t>Емил</w:t>
      </w:r>
      <w:r>
        <w:rPr>
          <w:bCs/>
          <w:spacing w:val="-4"/>
          <w:szCs w:val="24"/>
        </w:rPr>
        <w:t xml:space="preserve"> Евлогиев, членове</w:t>
      </w:r>
      <w:r w:rsidRPr="00453295">
        <w:rPr>
          <w:bCs/>
          <w:spacing w:val="-4"/>
          <w:szCs w:val="24"/>
        </w:rPr>
        <w:t xml:space="preserve"> на Сметната палата.</w:t>
      </w:r>
    </w:p>
    <w:p w:rsidR="009461CE" w:rsidRPr="00752A24" w:rsidRDefault="009461CE" w:rsidP="009461C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>
        <w:rPr>
          <w:bCs/>
          <w:spacing w:val="-4"/>
          <w:szCs w:val="24"/>
        </w:rPr>
        <w:t xml:space="preserve">Отсъства: </w:t>
      </w:r>
      <w:r w:rsidRPr="00453295">
        <w:rPr>
          <w:bCs/>
          <w:spacing w:val="-4"/>
          <w:szCs w:val="24"/>
        </w:rPr>
        <w:t>Тошко Тодоров</w:t>
      </w:r>
      <w:r>
        <w:rPr>
          <w:bCs/>
          <w:spacing w:val="-4"/>
          <w:szCs w:val="24"/>
        </w:rPr>
        <w:t>, заместник-председател на Сметната палата – служебен ангажимент.</w:t>
      </w:r>
    </w:p>
    <w:p w:rsidR="009461CE" w:rsidRPr="00752A24" w:rsidRDefault="009461CE" w:rsidP="009461C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9461CE" w:rsidRDefault="009461CE" w:rsidP="009461CE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9461CE" w:rsidRPr="00980543" w:rsidTr="00A43696">
        <w:trPr>
          <w:trHeight w:val="752"/>
        </w:trPr>
        <w:tc>
          <w:tcPr>
            <w:tcW w:w="5353" w:type="dxa"/>
            <w:vAlign w:val="center"/>
          </w:tcPr>
          <w:p w:rsidR="009461CE" w:rsidRDefault="009461CE" w:rsidP="00A43696">
            <w:pPr>
              <w:spacing w:after="0" w:line="240" w:lineRule="auto"/>
              <w:jc w:val="center"/>
              <w:rPr>
                <w:szCs w:val="24"/>
              </w:rPr>
            </w:pPr>
          </w:p>
          <w:p w:rsidR="009461CE" w:rsidRPr="00980543" w:rsidRDefault="009461CE" w:rsidP="00A4369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9461CE" w:rsidRPr="00980543" w:rsidRDefault="009461CE" w:rsidP="00A4369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9461CE" w:rsidTr="00A43696">
        <w:tc>
          <w:tcPr>
            <w:tcW w:w="5353" w:type="dxa"/>
            <w:vAlign w:val="center"/>
          </w:tcPr>
          <w:p w:rsidR="009461CE" w:rsidRDefault="009461CE" w:rsidP="00A4369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9461CE" w:rsidRPr="009461CE" w:rsidRDefault="009461CE" w:rsidP="009461C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461CE">
              <w:rPr>
                <w:bCs/>
                <w:spacing w:val="-4"/>
                <w:szCs w:val="24"/>
              </w:rPr>
              <w:t>Одитен доклад № 0100309722 за извършен финансов одит на консолидирания годишен финансов отчет на община Оряхово за 2021 г., съдържащ немодифицирано мнение.</w:t>
            </w:r>
          </w:p>
          <w:p w:rsidR="009461CE" w:rsidRPr="00C60E17" w:rsidRDefault="009461CE" w:rsidP="00A4369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461CE" w:rsidRDefault="009461CE" w:rsidP="00A4369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461CE" w:rsidRDefault="009461CE" w:rsidP="00A4369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461CE" w:rsidRPr="006042AE" w:rsidRDefault="009461CE" w:rsidP="00A4369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461CE" w:rsidRPr="006042AE" w:rsidRDefault="009461CE" w:rsidP="00A4369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461CE" w:rsidRPr="0081558A" w:rsidRDefault="009461CE" w:rsidP="00A43696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461CE" w:rsidRPr="00265039" w:rsidRDefault="009461CE" w:rsidP="00A4369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461CE" w:rsidRDefault="009461CE" w:rsidP="00A4369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461CE" w:rsidTr="00A43696">
        <w:tc>
          <w:tcPr>
            <w:tcW w:w="5353" w:type="dxa"/>
            <w:vAlign w:val="center"/>
          </w:tcPr>
          <w:p w:rsidR="009461CE" w:rsidRDefault="009461CE" w:rsidP="009461C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9461CE" w:rsidRPr="009461CE" w:rsidRDefault="009461CE" w:rsidP="009461C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461CE">
              <w:rPr>
                <w:bCs/>
                <w:spacing w:val="-4"/>
                <w:szCs w:val="24"/>
              </w:rPr>
              <w:t>Одитен доклад № 0100310522 за извършен финансов одит на консолидирания годишен финансов отчет на община Угърчин за 2021 г., съдържащ немодифицирано мнение.</w:t>
            </w:r>
          </w:p>
          <w:p w:rsidR="009461CE" w:rsidRPr="00C60E17" w:rsidRDefault="009461CE" w:rsidP="009461C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461CE" w:rsidRDefault="009461CE" w:rsidP="009461C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461CE" w:rsidRDefault="009461CE" w:rsidP="009461C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461CE" w:rsidRPr="006042AE" w:rsidRDefault="009461CE" w:rsidP="009461C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461CE" w:rsidRPr="006042AE" w:rsidRDefault="009461CE" w:rsidP="009461C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461CE" w:rsidRPr="0081558A" w:rsidRDefault="009461CE" w:rsidP="009461C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461CE" w:rsidRPr="00265039" w:rsidRDefault="009461CE" w:rsidP="009461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461CE" w:rsidRDefault="009461CE" w:rsidP="00A4369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461CE" w:rsidTr="00A43696">
        <w:tc>
          <w:tcPr>
            <w:tcW w:w="5353" w:type="dxa"/>
            <w:vAlign w:val="center"/>
          </w:tcPr>
          <w:p w:rsidR="009461CE" w:rsidRDefault="009461CE" w:rsidP="009461C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9461CE" w:rsidRPr="009461CE" w:rsidRDefault="009461CE" w:rsidP="009461C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461CE">
              <w:rPr>
                <w:bCs/>
                <w:spacing w:val="-4"/>
                <w:szCs w:val="24"/>
              </w:rPr>
              <w:t xml:space="preserve">Одитен доклад № 0100310722 за извършен финансов одит на консолидирания годишен </w:t>
            </w:r>
            <w:r w:rsidRPr="009461CE">
              <w:rPr>
                <w:bCs/>
                <w:spacing w:val="-4"/>
                <w:szCs w:val="24"/>
              </w:rPr>
              <w:lastRenderedPageBreak/>
              <w:t>финансов отчет на община Каолиново за 2021 г., съдържащ немодифицирано мнение.</w:t>
            </w:r>
          </w:p>
          <w:p w:rsidR="009461CE" w:rsidRPr="00C60E17" w:rsidRDefault="009461CE" w:rsidP="009461C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461CE" w:rsidRDefault="009461CE" w:rsidP="009461C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461CE" w:rsidRDefault="009461CE" w:rsidP="009461C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461CE" w:rsidRPr="006042AE" w:rsidRDefault="009461CE" w:rsidP="009461C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461CE" w:rsidRPr="006042AE" w:rsidRDefault="009461CE" w:rsidP="009461C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461CE" w:rsidRPr="0081558A" w:rsidRDefault="009461CE" w:rsidP="009461C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461CE" w:rsidRDefault="009461CE" w:rsidP="00A4369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461CE" w:rsidRDefault="009461CE" w:rsidP="00A4369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461CE" w:rsidRDefault="009461CE" w:rsidP="00A4369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461CE" w:rsidRDefault="009461CE" w:rsidP="00A4369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461CE" w:rsidRDefault="009461CE" w:rsidP="00A4369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461CE" w:rsidRDefault="009461CE" w:rsidP="00A4369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461CE" w:rsidRPr="00265039" w:rsidRDefault="009461CE" w:rsidP="009461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461CE" w:rsidRDefault="009461CE" w:rsidP="00A4369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461CE" w:rsidTr="00A43696">
        <w:tc>
          <w:tcPr>
            <w:tcW w:w="5353" w:type="dxa"/>
            <w:vAlign w:val="center"/>
          </w:tcPr>
          <w:p w:rsidR="009461CE" w:rsidRDefault="009461CE" w:rsidP="009461C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9461CE" w:rsidRPr="009461CE" w:rsidRDefault="009461CE" w:rsidP="009461C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461CE">
              <w:rPr>
                <w:bCs/>
                <w:spacing w:val="-4"/>
                <w:szCs w:val="24"/>
              </w:rPr>
              <w:t>Одитен доклад № 0100309922 за извършен финансов одит на консолидирания годишен финансов отчет на община Гулянци за 2021 г., съдържащ немодифицирано мнение.</w:t>
            </w:r>
          </w:p>
          <w:p w:rsidR="009461CE" w:rsidRPr="00C60E17" w:rsidRDefault="009461CE" w:rsidP="009461C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461CE" w:rsidRDefault="009461CE" w:rsidP="009461C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461CE" w:rsidRDefault="009461CE" w:rsidP="009461C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461CE" w:rsidRPr="006042AE" w:rsidRDefault="009461CE" w:rsidP="009461C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461CE" w:rsidRPr="006042AE" w:rsidRDefault="009461CE" w:rsidP="009461C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461CE" w:rsidRPr="0081558A" w:rsidRDefault="009461CE" w:rsidP="009461C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461CE" w:rsidRPr="00265039" w:rsidRDefault="009461CE" w:rsidP="009461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461CE" w:rsidRDefault="009461CE" w:rsidP="00A4369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461CE" w:rsidTr="00A43696">
        <w:tc>
          <w:tcPr>
            <w:tcW w:w="5353" w:type="dxa"/>
            <w:vAlign w:val="center"/>
          </w:tcPr>
          <w:p w:rsidR="009461CE" w:rsidRDefault="009461CE" w:rsidP="009461C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9461CE" w:rsidRPr="009461CE" w:rsidRDefault="009461CE" w:rsidP="009461C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9461CE">
              <w:rPr>
                <w:bCs/>
                <w:szCs w:val="24"/>
              </w:rPr>
              <w:t>Одитен доклад № 0400209922 за извършен финансов одит на консолидирания годишен финансов отчет на община Панагюрище за 2021 г., съдържащ квалифицирано мнение.</w:t>
            </w:r>
          </w:p>
          <w:p w:rsidR="009461CE" w:rsidRPr="00C60E17" w:rsidRDefault="009461CE" w:rsidP="009461C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461CE" w:rsidRDefault="009461CE" w:rsidP="009461C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461CE" w:rsidRDefault="009461CE" w:rsidP="009461C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461CE" w:rsidRPr="006042AE" w:rsidRDefault="009461CE" w:rsidP="009461C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461CE" w:rsidRPr="006042AE" w:rsidRDefault="009461CE" w:rsidP="009461C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461CE" w:rsidRPr="0081558A" w:rsidRDefault="009461CE" w:rsidP="009461C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461CE" w:rsidRPr="00265039" w:rsidRDefault="009461CE" w:rsidP="009461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461CE" w:rsidRDefault="009461CE" w:rsidP="00A4369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B2586E" w:rsidRDefault="00B2586E"/>
    <w:p w:rsidR="009461CE" w:rsidRDefault="009461CE">
      <w:bookmarkStart w:id="0" w:name="_GoBack"/>
      <w:bookmarkEnd w:id="0"/>
    </w:p>
    <w:p w:rsidR="009461CE" w:rsidRDefault="009461CE" w:rsidP="009461CE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9461CE" w:rsidRDefault="009461CE" w:rsidP="009461CE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9461CE" w:rsidRDefault="009461CE"/>
    <w:sectPr w:rsidR="009461CE" w:rsidSect="009461CE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ED7" w:rsidRDefault="000A6ED7" w:rsidP="009461CE">
      <w:pPr>
        <w:spacing w:after="0" w:line="240" w:lineRule="auto"/>
      </w:pPr>
      <w:r>
        <w:separator/>
      </w:r>
    </w:p>
  </w:endnote>
  <w:endnote w:type="continuationSeparator" w:id="0">
    <w:p w:rsidR="000A6ED7" w:rsidRDefault="000A6ED7" w:rsidP="00946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28857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461CE" w:rsidRDefault="009461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461CE" w:rsidRDefault="009461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ED7" w:rsidRDefault="000A6ED7" w:rsidP="009461CE">
      <w:pPr>
        <w:spacing w:after="0" w:line="240" w:lineRule="auto"/>
      </w:pPr>
      <w:r>
        <w:separator/>
      </w:r>
    </w:p>
  </w:footnote>
  <w:footnote w:type="continuationSeparator" w:id="0">
    <w:p w:rsidR="000A6ED7" w:rsidRDefault="000A6ED7" w:rsidP="009461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1CE"/>
    <w:rsid w:val="000A6ED7"/>
    <w:rsid w:val="009461CE"/>
    <w:rsid w:val="00B2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B81CD"/>
  <w15:chartTrackingRefBased/>
  <w15:docId w15:val="{8AE21225-33F1-4463-90AD-534A9CC10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61CE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61C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61CE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9461C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1CE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2022-11-02T13:15:00Z</dcterms:created>
  <dcterms:modified xsi:type="dcterms:W3CDTF">2022-11-02T13:19:00Z</dcterms:modified>
</cp:coreProperties>
</file>